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EE3" w:rsidRPr="00A23EE3" w:rsidRDefault="00BE63FF" w:rsidP="00A643F5">
      <w:pPr>
        <w:jc w:val="center"/>
        <w:rPr>
          <w:b/>
          <w:sz w:val="24"/>
          <w:szCs w:val="24"/>
        </w:rPr>
      </w:pPr>
      <w:r w:rsidRPr="00A23EE3">
        <w:rPr>
          <w:b/>
          <w:sz w:val="24"/>
          <w:szCs w:val="24"/>
        </w:rPr>
        <w:t>Ammonoosuc River Stream Crossing Assessment Project</w:t>
      </w:r>
    </w:p>
    <w:p w:rsidR="00E856AE" w:rsidRPr="00A23EE3" w:rsidRDefault="002C466F" w:rsidP="00A643F5">
      <w:pPr>
        <w:jc w:val="center"/>
        <w:rPr>
          <w:b/>
          <w:sz w:val="28"/>
          <w:szCs w:val="28"/>
        </w:rPr>
      </w:pPr>
      <w:r w:rsidRPr="00312529">
        <w:rPr>
          <w:b/>
        </w:rPr>
        <w:t>FACT SHEET</w:t>
      </w:r>
    </w:p>
    <w:p w:rsidR="00A643F5" w:rsidRPr="00BE63FF" w:rsidRDefault="002C466F">
      <w:pPr>
        <w:rPr>
          <w:b/>
        </w:rPr>
      </w:pPr>
      <w:r w:rsidRPr="00312529">
        <w:rPr>
          <w:b/>
        </w:rPr>
        <w:t xml:space="preserve"> What is it?</w:t>
      </w:r>
      <w:r w:rsidR="00BE63FF">
        <w:rPr>
          <w:b/>
        </w:rPr>
        <w:t xml:space="preserve"> </w:t>
      </w:r>
      <w:r>
        <w:t>T</w:t>
      </w:r>
      <w:r w:rsidRPr="00200B08">
        <w:t>he</w:t>
      </w:r>
      <w:r>
        <w:t xml:space="preserve"> Ammonoosuc River </w:t>
      </w:r>
      <w:r w:rsidRPr="00200B08">
        <w:t>Stream Crossing Assessment Project</w:t>
      </w:r>
      <w:r w:rsidR="00E66088">
        <w:t xml:space="preserve"> (</w:t>
      </w:r>
      <w:r>
        <w:t>ARSCAP)</w:t>
      </w:r>
      <w:r w:rsidRPr="00200B08">
        <w:t xml:space="preserve"> </w:t>
      </w:r>
      <w:r>
        <w:t>aims</w:t>
      </w:r>
      <w:r w:rsidRPr="00200B08">
        <w:t xml:space="preserve"> to assess all stream crossings within the </w:t>
      </w:r>
      <w:r>
        <w:t xml:space="preserve">Ammonoosuc </w:t>
      </w:r>
      <w:r w:rsidRPr="00200B08">
        <w:t xml:space="preserve">River Watershed and </w:t>
      </w:r>
      <w:r>
        <w:t xml:space="preserve">evaluate </w:t>
      </w:r>
      <w:r w:rsidRPr="00200B08">
        <w:t>aquatic habitat connectivity data</w:t>
      </w:r>
      <w:r w:rsidR="00312529">
        <w:t xml:space="preserve"> </w:t>
      </w:r>
      <w:r w:rsidR="009E5146">
        <w:t>during</w:t>
      </w:r>
      <w:r w:rsidR="00312529">
        <w:t xml:space="preserve"> the summer/fall of 2016</w:t>
      </w:r>
      <w:r>
        <w:t>. This information will be used</w:t>
      </w:r>
      <w:r w:rsidRPr="00200B08">
        <w:t xml:space="preserve"> to rate each </w:t>
      </w:r>
      <w:r w:rsidR="00C07C3C">
        <w:t xml:space="preserve">culvert </w:t>
      </w:r>
      <w:r w:rsidRPr="00200B08">
        <w:t>for its aquatic organism passage (AOP).</w:t>
      </w:r>
      <w:r w:rsidR="00A643F5">
        <w:t xml:space="preserve"> </w:t>
      </w:r>
      <w:r w:rsidR="00A643F5">
        <w:rPr>
          <w:b/>
        </w:rPr>
        <w:t xml:space="preserve">Trout Unlimited National </w:t>
      </w:r>
      <w:r w:rsidR="00A643F5">
        <w:t>is serving as project supervisor,</w:t>
      </w:r>
      <w:r w:rsidR="00A643F5" w:rsidRPr="00482B11">
        <w:t xml:space="preserve"> provi</w:t>
      </w:r>
      <w:r w:rsidR="00A643F5">
        <w:t>ding</w:t>
      </w:r>
      <w:r w:rsidR="00A643F5" w:rsidRPr="00482B11">
        <w:t xml:space="preserve"> technical expertise and support.</w:t>
      </w:r>
      <w:r w:rsidR="00A643F5">
        <w:t xml:space="preserve"> </w:t>
      </w:r>
      <w:r w:rsidR="00A643F5" w:rsidRPr="00D82310">
        <w:rPr>
          <w:b/>
        </w:rPr>
        <w:t>NH Fish &amp; Game Department</w:t>
      </w:r>
      <w:r w:rsidR="00A643F5">
        <w:t xml:space="preserve"> </w:t>
      </w:r>
      <w:r w:rsidR="00A643F5" w:rsidRPr="00B44DBB">
        <w:t>biologists are providing technical</w:t>
      </w:r>
      <w:r w:rsidR="009E5146">
        <w:t xml:space="preserve"> </w:t>
      </w:r>
      <w:r w:rsidR="00A643F5" w:rsidRPr="00B44DBB">
        <w:t xml:space="preserve">assistance. </w:t>
      </w:r>
      <w:r w:rsidR="00A643F5">
        <w:t xml:space="preserve"> </w:t>
      </w:r>
      <w:bookmarkStart w:id="0" w:name="_GoBack"/>
      <w:bookmarkEnd w:id="0"/>
      <w:r w:rsidR="00A643F5" w:rsidRPr="00D82310">
        <w:rPr>
          <w:b/>
        </w:rPr>
        <w:t>Plymouth State University</w:t>
      </w:r>
      <w:r w:rsidR="00A643F5">
        <w:rPr>
          <w:b/>
        </w:rPr>
        <w:t xml:space="preserve">’s </w:t>
      </w:r>
      <w:r w:rsidR="00A643F5" w:rsidRPr="00D82310">
        <w:rPr>
          <w:b/>
        </w:rPr>
        <w:t>Center</w:t>
      </w:r>
      <w:r w:rsidR="00A643F5">
        <w:rPr>
          <w:b/>
        </w:rPr>
        <w:t xml:space="preserve"> for Business &amp; Community Partnerships </w:t>
      </w:r>
      <w:r w:rsidR="000C133C">
        <w:t>faculty and intern</w:t>
      </w:r>
      <w:r w:rsidR="00E66088">
        <w:t>s</w:t>
      </w:r>
      <w:r w:rsidR="000C133C">
        <w:t xml:space="preserve"> are </w:t>
      </w:r>
      <w:r w:rsidR="00A643F5">
        <w:t>conducting culvert assessments and community outreach.</w:t>
      </w:r>
      <w:r w:rsidR="000C133C">
        <w:t xml:space="preserve"> </w:t>
      </w:r>
      <w:r w:rsidR="00A643F5">
        <w:rPr>
          <w:b/>
        </w:rPr>
        <w:t>The</w:t>
      </w:r>
      <w:r w:rsidR="00A643F5" w:rsidRPr="00D82310">
        <w:rPr>
          <w:b/>
        </w:rPr>
        <w:t xml:space="preserve"> Ammonoosuc Chapter</w:t>
      </w:r>
      <w:r w:rsidR="00A643F5" w:rsidRPr="00482B11">
        <w:rPr>
          <w:b/>
        </w:rPr>
        <w:t xml:space="preserve"> </w:t>
      </w:r>
      <w:r w:rsidR="00A643F5">
        <w:rPr>
          <w:b/>
        </w:rPr>
        <w:t>of Trout Unlimited</w:t>
      </w:r>
      <w:r w:rsidR="000C133C">
        <w:t xml:space="preserve"> </w:t>
      </w:r>
      <w:r w:rsidR="00BE63FF">
        <w:t>is</w:t>
      </w:r>
      <w:r w:rsidR="009E5146">
        <w:t xml:space="preserve"> providing volunteer assistance during</w:t>
      </w:r>
      <w:r w:rsidR="00A643F5">
        <w:t xml:space="preserve"> </w:t>
      </w:r>
      <w:r w:rsidR="00A643F5" w:rsidRPr="00B44DBB">
        <w:t xml:space="preserve">site assessments, </w:t>
      </w:r>
      <w:r w:rsidR="00A643F5">
        <w:t xml:space="preserve">community engagement </w:t>
      </w:r>
      <w:r w:rsidR="00A643F5" w:rsidRPr="00B44DBB">
        <w:t xml:space="preserve">and landowner outreach. </w:t>
      </w:r>
    </w:p>
    <w:p w:rsidR="00CE7708" w:rsidRPr="00BE63FF" w:rsidRDefault="00CE7708">
      <w:pPr>
        <w:rPr>
          <w:b/>
        </w:rPr>
      </w:pPr>
      <w:r w:rsidRPr="00312529">
        <w:rPr>
          <w:b/>
        </w:rPr>
        <w:t>Why does it matter?</w:t>
      </w:r>
      <w:r w:rsidR="00BE63FF">
        <w:rPr>
          <w:b/>
        </w:rPr>
        <w:t xml:space="preserve"> </w:t>
      </w:r>
      <w:r w:rsidR="002C466F">
        <w:t>The Ammonoosuc River Watershed spans an area of approximately 400 square miles from the</w:t>
      </w:r>
      <w:r>
        <w:t xml:space="preserve"> Lake</w:t>
      </w:r>
      <w:r w:rsidR="002C466F">
        <w:t xml:space="preserve"> of the Clouds to</w:t>
      </w:r>
      <w:r>
        <w:t xml:space="preserve"> its confluence with</w:t>
      </w:r>
      <w:r w:rsidR="002C466F">
        <w:t xml:space="preserve"> the </w:t>
      </w:r>
      <w:r>
        <w:t>Connecticut R</w:t>
      </w:r>
      <w:r w:rsidR="002C466F">
        <w:t>iver</w:t>
      </w:r>
      <w:r w:rsidR="00312529">
        <w:t xml:space="preserve"> in </w:t>
      </w:r>
      <w:r>
        <w:t>Woodsville</w:t>
      </w:r>
      <w:r w:rsidR="002C466F">
        <w:t xml:space="preserve">. </w:t>
      </w:r>
      <w:r>
        <w:t>The watershed has a tremendous diversity of</w:t>
      </w:r>
      <w:r w:rsidR="00312529">
        <w:t xml:space="preserve"> terrestrial and aquatic</w:t>
      </w:r>
      <w:r>
        <w:t xml:space="preserve"> habitats, including forest, wetlands,</w:t>
      </w:r>
      <w:r w:rsidR="00312529">
        <w:t xml:space="preserve"> small streams</w:t>
      </w:r>
      <w:r>
        <w:t xml:space="preserve"> and open space that support a variety of critical wildlife</w:t>
      </w:r>
      <w:r w:rsidR="00C07C3C">
        <w:t>, as well as a variety of recreational hot spots for people</w:t>
      </w:r>
      <w:r>
        <w:t xml:space="preserve">. </w:t>
      </w:r>
      <w:r w:rsidR="00312529">
        <w:t>More than 15 resident cold</w:t>
      </w:r>
      <w:r w:rsidR="00C07C3C">
        <w:t>-</w:t>
      </w:r>
      <w:r w:rsidR="00312529">
        <w:t xml:space="preserve"> and warm</w:t>
      </w:r>
      <w:r w:rsidR="00BE63FF">
        <w:t xml:space="preserve"> </w:t>
      </w:r>
      <w:r w:rsidR="00312529">
        <w:t>water fish species and s</w:t>
      </w:r>
      <w:r>
        <w:t>everal threatened or endangere</w:t>
      </w:r>
      <w:r w:rsidR="00312529">
        <w:t xml:space="preserve">d wildlife species are found here. </w:t>
      </w:r>
      <w:r w:rsidR="00C07C3C">
        <w:t xml:space="preserve">There are approximately 720 stream crossings in this watershed. </w:t>
      </w:r>
      <w:r w:rsidR="00312529">
        <w:t xml:space="preserve">Properly sized and installed culverts </w:t>
      </w:r>
      <w:r w:rsidR="009D06D8">
        <w:t>enable</w:t>
      </w:r>
      <w:r w:rsidR="00C07C3C">
        <w:t xml:space="preserve"> wildlife to access critical </w:t>
      </w:r>
      <w:r w:rsidR="009D06D8">
        <w:t xml:space="preserve">habitats that are located </w:t>
      </w:r>
      <w:r w:rsidR="00C07C3C">
        <w:t xml:space="preserve">up- </w:t>
      </w:r>
      <w:r w:rsidR="009D06D8">
        <w:t>or</w:t>
      </w:r>
      <w:r w:rsidR="00C07C3C">
        <w:t xml:space="preserve"> downstream </w:t>
      </w:r>
      <w:r w:rsidR="009D06D8">
        <w:t xml:space="preserve">and they </w:t>
      </w:r>
      <w:r w:rsidR="00312529">
        <w:t>are less vulnerable to damage during storm events</w:t>
      </w:r>
      <w:r w:rsidR="009D06D8">
        <w:t>.</w:t>
      </w:r>
    </w:p>
    <w:p w:rsidR="00BE63FF" w:rsidRDefault="009D06D8" w:rsidP="00737878">
      <w:pPr>
        <w:rPr>
          <w:b/>
        </w:rPr>
      </w:pPr>
      <w:r>
        <w:rPr>
          <w:b/>
        </w:rPr>
        <w:t xml:space="preserve">How </w:t>
      </w:r>
      <w:r w:rsidR="00312529">
        <w:rPr>
          <w:b/>
        </w:rPr>
        <w:t>will it help the communities within the watershed?</w:t>
      </w:r>
      <w:r w:rsidR="00BE63FF">
        <w:rPr>
          <w:b/>
        </w:rPr>
        <w:t xml:space="preserve"> </w:t>
      </w:r>
      <w:r w:rsidR="002C466F">
        <w:t>By understanding the condition of culverts across the entire watershed, commun</w:t>
      </w:r>
      <w:r w:rsidR="00A643F5">
        <w:t>ities,</w:t>
      </w:r>
      <w:r w:rsidR="002C466F">
        <w:t xml:space="preserve"> state agencies </w:t>
      </w:r>
      <w:r w:rsidR="00A643F5">
        <w:t>and conservation organization</w:t>
      </w:r>
      <w:r w:rsidR="000C133C">
        <w:t>s</w:t>
      </w:r>
      <w:r w:rsidR="00A643F5">
        <w:t xml:space="preserve"> </w:t>
      </w:r>
      <w:r w:rsidR="002C466F">
        <w:t xml:space="preserve">will have the information needed to </w:t>
      </w:r>
      <w:r>
        <w:t xml:space="preserve">conduct successful </w:t>
      </w:r>
      <w:r w:rsidR="002C466F">
        <w:t>culvert replacement projects</w:t>
      </w:r>
      <w:r w:rsidR="00312529">
        <w:t xml:space="preserve"> </w:t>
      </w:r>
      <w:r>
        <w:t xml:space="preserve">that will </w:t>
      </w:r>
      <w:r w:rsidR="002C466F">
        <w:t xml:space="preserve">improve </w:t>
      </w:r>
      <w:r w:rsidR="00312529">
        <w:t>infrastructure</w:t>
      </w:r>
      <w:r w:rsidR="002C466F">
        <w:t xml:space="preserve"> resilience and ecological connectivity.</w:t>
      </w:r>
      <w:r w:rsidR="00312529">
        <w:t xml:space="preserve"> </w:t>
      </w:r>
      <w:r>
        <w:t xml:space="preserve"> </w:t>
      </w:r>
      <w:r w:rsidR="00737878">
        <w:t xml:space="preserve">An understanding of this depth will also strengthen the relationship between various grant applicants/partnerships opening up a variety of opportunities from different funding sources. </w:t>
      </w:r>
    </w:p>
    <w:p w:rsidR="00BB4789" w:rsidRPr="00BE63FF" w:rsidRDefault="002C466F" w:rsidP="00BB4789">
      <w:pPr>
        <w:rPr>
          <w:b/>
        </w:rPr>
      </w:pPr>
      <w:r w:rsidRPr="00312529">
        <w:rPr>
          <w:b/>
        </w:rPr>
        <w:t>How can residents get involved</w:t>
      </w:r>
      <w:r w:rsidR="00312529" w:rsidRPr="00312529">
        <w:rPr>
          <w:b/>
        </w:rPr>
        <w:t>?</w:t>
      </w:r>
      <w:r w:rsidR="00BB478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79F622" wp14:editId="4BE4634C">
                <wp:simplePos x="0" y="0"/>
                <wp:positionH relativeFrom="margin">
                  <wp:posOffset>6476365</wp:posOffset>
                </wp:positionH>
                <wp:positionV relativeFrom="paragraph">
                  <wp:posOffset>513080</wp:posOffset>
                </wp:positionV>
                <wp:extent cx="118745" cy="45085"/>
                <wp:effectExtent l="0" t="19050" r="0" b="120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874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D7F" w:rsidRDefault="00031D7F" w:rsidP="00031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9F62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9.95pt;margin-top:40.4pt;width:9.35pt;height:3.5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" filled="f" stroked="f">
                <v:textbox>
                  <w:txbxContent>
                    <w:p w:rsidR="00031D7F" w:rsidRDefault="00031D7F" w:rsidP="00031D7F"/>
                  </w:txbxContent>
                </v:textbox>
                <w10:wrap type="square" anchorx="margin"/>
              </v:shape>
            </w:pict>
          </mc:Fallback>
        </mc:AlternateContent>
      </w:r>
      <w:r w:rsidR="00BE63FF">
        <w:rPr>
          <w:b/>
        </w:rPr>
        <w:t xml:space="preserve"> </w:t>
      </w:r>
      <w:r w:rsidR="00312529">
        <w:t xml:space="preserve">Is there a troublesome culvert that you’d like us to know about?  </w:t>
      </w:r>
      <w:r w:rsidR="00031D7F">
        <w:t xml:space="preserve">Are you curious about </w:t>
      </w:r>
      <w:r w:rsidR="00737878">
        <w:t xml:space="preserve">the condition of </w:t>
      </w:r>
      <w:r w:rsidR="00031D7F">
        <w:t>culvert</w:t>
      </w:r>
      <w:r w:rsidR="00737878">
        <w:t>s</w:t>
      </w:r>
      <w:r w:rsidR="00031D7F">
        <w:t xml:space="preserve"> in your town? We invite you to call us or even join us in the field for a day! Interested volunteers are encouraged to contact Rachelle Lyons.</w:t>
      </w:r>
      <w:r w:rsidR="00A643F5">
        <w:t xml:space="preserve"> </w:t>
      </w:r>
    </w:p>
    <w:p w:rsidR="00A643F5" w:rsidRDefault="00BE63FF" w:rsidP="000C133C">
      <w:r>
        <w:t>Thanks to the</w:t>
      </w:r>
      <w:r>
        <w:rPr>
          <w:b/>
          <w:bCs/>
        </w:rPr>
        <w:t xml:space="preserve"> Upper Connecticut River</w:t>
      </w:r>
      <w:r w:rsidR="00BB4789" w:rsidRPr="003F4AB8">
        <w:rPr>
          <w:b/>
          <w:bCs/>
        </w:rPr>
        <w:t xml:space="preserve"> Mitigation and Enhancement Fund</w:t>
      </w:r>
      <w:r w:rsidR="00BB4789" w:rsidRPr="003F4AB8">
        <w:t xml:space="preserve"> for </w:t>
      </w:r>
      <w:r w:rsidR="00BB4789">
        <w:t xml:space="preserve">supporting this work. </w:t>
      </w:r>
      <w:r w:rsidR="00BB4789" w:rsidRPr="003F4AB8">
        <w:t xml:space="preserve"> </w:t>
      </w:r>
      <w:r w:rsidR="00BB4789">
        <w:t>Special Thanks to NH DES, UNHT2 and NH DOT for collaborating on this project.</w:t>
      </w:r>
    </w:p>
    <w:p w:rsidR="00472FF1" w:rsidRDefault="00472FF1" w:rsidP="000C133C"/>
    <w:p w:rsidR="00E005E6" w:rsidRDefault="00E44B56" w:rsidP="00031D7F">
      <w:pPr>
        <w:sectPr w:rsidR="00E005E6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7DA7FC" wp14:editId="37A253A0">
                <wp:simplePos x="0" y="0"/>
                <wp:positionH relativeFrom="margin">
                  <wp:posOffset>4061460</wp:posOffset>
                </wp:positionH>
                <wp:positionV relativeFrom="paragraph">
                  <wp:posOffset>35560</wp:posOffset>
                </wp:positionV>
                <wp:extent cx="1350010" cy="165925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165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3F5" w:rsidRDefault="00A643F5" w:rsidP="00A643F5">
                            <w:pPr>
                              <w:spacing w:line="240" w:lineRule="auto"/>
                            </w:pPr>
                            <w:r>
                              <w:t>Colin Lawson                                                       Trout Unlimited                        Project Supervisor</w:t>
                            </w:r>
                            <w:r w:rsidRPr="00A643F5">
                              <w:t xml:space="preserve"> </w:t>
                            </w:r>
                            <w:r>
                              <w:t>clawson@tu.org</w:t>
                            </w:r>
                          </w:p>
                          <w:p w:rsidR="00A643F5" w:rsidRDefault="00BB4789" w:rsidP="00031D7F">
                            <w:r w:rsidRPr="0052758D">
                              <w:rPr>
                                <w:noProof/>
                              </w:rPr>
                              <w:drawing>
                                <wp:inline distT="0" distB="0" distL="0" distR="0" wp14:anchorId="78575B86" wp14:editId="4A5F2A1A">
                                  <wp:extent cx="664210" cy="719667"/>
                                  <wp:effectExtent l="0" t="0" r="254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786" cy="72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3F5" w:rsidRDefault="00A643F5" w:rsidP="00031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A7FC" id="Text Box 3" o:spid="_x0000_s1027" type="#_x0000_t202" style="position:absolute;margin-left:319.8pt;margin-top:2.8pt;width:106.3pt;height:130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" filled="f" stroked="f">
                <v:textbox>
                  <w:txbxContent>
                    <w:p w:rsidR="00A643F5" w:rsidRDefault="00A643F5" w:rsidP="00A643F5">
                      <w:pPr>
                        <w:spacing w:line="240" w:lineRule="auto"/>
                      </w:pPr>
                      <w:r>
                        <w:t>Colin Lawson                                                       Trout Unlimited                        Project Supervisor</w:t>
                      </w:r>
                      <w:r w:rsidRPr="00A643F5">
                        <w:t xml:space="preserve"> </w:t>
                      </w:r>
                      <w:r>
                        <w:t>clawson@tu.org</w:t>
                      </w:r>
                    </w:p>
                    <w:p w:rsidR="00A643F5" w:rsidRDefault="00BB4789" w:rsidP="00031D7F">
                      <w:r w:rsidRPr="0052758D">
                        <w:rPr>
                          <w:noProof/>
                        </w:rPr>
                        <w:drawing>
                          <wp:inline distT="0" distB="0" distL="0" distR="0" wp14:anchorId="78575B86" wp14:editId="4A5F2A1A">
                            <wp:extent cx="664210" cy="719667"/>
                            <wp:effectExtent l="0" t="0" r="254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786" cy="72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3F5" w:rsidRDefault="00A643F5" w:rsidP="00031D7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EDD0AD3" wp14:editId="10F52D14">
                <wp:simplePos x="0" y="0"/>
                <wp:positionH relativeFrom="margin">
                  <wp:align>center</wp:align>
                </wp:positionH>
                <wp:positionV relativeFrom="paragraph">
                  <wp:posOffset>30692</wp:posOffset>
                </wp:positionV>
                <wp:extent cx="1684655" cy="1659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33C" w:rsidRDefault="000C133C" w:rsidP="00E44B56">
                            <w:r>
                              <w:t>Rachelle Lyons</w:t>
                            </w:r>
                            <w:r>
                              <w:tab/>
                              <w:t xml:space="preserve">                          Plymouth State University              Project Manager </w:t>
                            </w:r>
                            <w:hyperlink r:id="rId10" w:history="1">
                              <w:r w:rsidRPr="001C58E2">
                                <w:rPr>
                                  <w:rStyle w:val="Hyperlink"/>
                                </w:rPr>
                                <w:t>rllyons@plymouth.edu</w:t>
                              </w:r>
                            </w:hyperlink>
                            <w:r>
                              <w:t xml:space="preserve">                         603 412-2694 </w:t>
                            </w:r>
                            <w:r w:rsidR="00BB4789" w:rsidRPr="006F0DB6">
                              <w:rPr>
                                <w:noProof/>
                              </w:rPr>
                              <w:drawing>
                                <wp:inline distT="0" distB="0" distL="0" distR="0" wp14:anchorId="0670DC8A" wp14:editId="32C94717">
                                  <wp:extent cx="1354667" cy="473075"/>
                                  <wp:effectExtent l="0" t="0" r="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135" cy="47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0AD3" id="Text Box 2" o:spid="_x0000_s1028" type="#_x0000_t202" style="position:absolute;margin-left:0;margin-top:2.4pt;width:132.65pt;height:130.65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" stroked="f">
                <v:textbox>
                  <w:txbxContent>
                    <w:p w:rsidR="000C133C" w:rsidRDefault="000C133C" w:rsidP="00E44B56">
                      <w:r>
                        <w:t>Rachelle Lyons</w:t>
                      </w:r>
                      <w:r>
                        <w:tab/>
                        <w:t xml:space="preserve">                          Plymouth State University              Project Manager </w:t>
                      </w:r>
                      <w:hyperlink r:id="rId12" w:history="1">
                        <w:r w:rsidRPr="001C58E2">
                          <w:rPr>
                            <w:rStyle w:val="Hyperlink"/>
                          </w:rPr>
                          <w:t>rllyons@plymouth.edu</w:t>
                        </w:r>
                      </w:hyperlink>
                      <w:r>
                        <w:t xml:space="preserve">                         603 412-2694 </w:t>
                      </w:r>
                      <w:r w:rsidR="00BB4789" w:rsidRPr="006F0DB6">
                        <w:rPr>
                          <w:noProof/>
                        </w:rPr>
                        <w:drawing>
                          <wp:inline distT="0" distB="0" distL="0" distR="0" wp14:anchorId="0670DC8A" wp14:editId="32C94717">
                            <wp:extent cx="1354667" cy="473075"/>
                            <wp:effectExtent l="0" t="0" r="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135" cy="47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133C" w:rsidRPr="000C133C">
        <w:rPr>
          <w:b/>
        </w:rPr>
        <w:t>For more information</w:t>
      </w:r>
      <w:r>
        <w:rPr>
          <w:b/>
        </w:rPr>
        <w:t xml:space="preserve"> contact</w:t>
      </w:r>
      <w:r w:rsidR="000C133C" w:rsidRPr="000C133C">
        <w:rPr>
          <w:b/>
        </w:rPr>
        <w:t>:</w:t>
      </w:r>
      <w:r w:rsidR="00472FF1">
        <w:rPr>
          <w:noProof/>
        </w:rPr>
        <w:drawing>
          <wp:inline distT="0" distB="0" distL="0" distR="0">
            <wp:extent cx="797441" cy="8080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fg emble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78" cy="80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789" w:rsidRPr="0007356C">
        <w:rPr>
          <w:noProof/>
        </w:rPr>
        <w:drawing>
          <wp:inline distT="0" distB="0" distL="0" distR="0" wp14:anchorId="553D7994" wp14:editId="326DF8A2">
            <wp:extent cx="659750" cy="804334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5" cy="8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789" w:rsidRDefault="00BB4789" w:rsidP="00031D7F"/>
    <w:p w:rsidR="00031D7F" w:rsidRDefault="00472FF1" w:rsidP="00BE63FF">
      <w:pPr>
        <w:jc w:val="center"/>
      </w:pPr>
      <w:r>
        <w:rPr>
          <w:noProof/>
        </w:rPr>
        <w:drawing>
          <wp:inline distT="0" distB="0" distL="0" distR="0" wp14:anchorId="5E4788A4" wp14:editId="7951D8B6">
            <wp:extent cx="8392703" cy="63627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o_ProjectMap_ver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654" cy="63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D7F" w:rsidSect="00BE63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510" w:rsidRDefault="001E5510" w:rsidP="00A643F5">
      <w:pPr>
        <w:spacing w:after="0" w:line="240" w:lineRule="auto"/>
      </w:pPr>
      <w:r>
        <w:separator/>
      </w:r>
    </w:p>
  </w:endnote>
  <w:endnote w:type="continuationSeparator" w:id="0">
    <w:p w:rsidR="001E5510" w:rsidRDefault="001E5510" w:rsidP="00A6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510" w:rsidRDefault="001E5510" w:rsidP="00A643F5">
      <w:pPr>
        <w:spacing w:after="0" w:line="240" w:lineRule="auto"/>
      </w:pPr>
      <w:r>
        <w:separator/>
      </w:r>
    </w:p>
  </w:footnote>
  <w:footnote w:type="continuationSeparator" w:id="0">
    <w:p w:rsidR="001E5510" w:rsidRDefault="001E5510" w:rsidP="00A64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3F5" w:rsidRPr="004C19C7" w:rsidRDefault="00A643F5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240E93"/>
    <w:multiLevelType w:val="hybridMultilevel"/>
    <w:tmpl w:val="55BEB1B2"/>
    <w:lvl w:ilvl="0" w:tplc="6916D29C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6F"/>
    <w:rsid w:val="00031D7F"/>
    <w:rsid w:val="000C133C"/>
    <w:rsid w:val="001434BF"/>
    <w:rsid w:val="001E5510"/>
    <w:rsid w:val="002C466F"/>
    <w:rsid w:val="00312529"/>
    <w:rsid w:val="00353F0E"/>
    <w:rsid w:val="0045548A"/>
    <w:rsid w:val="00472FF1"/>
    <w:rsid w:val="004C19C7"/>
    <w:rsid w:val="00737878"/>
    <w:rsid w:val="008215A3"/>
    <w:rsid w:val="009D06D8"/>
    <w:rsid w:val="009E5146"/>
    <w:rsid w:val="00A23EE3"/>
    <w:rsid w:val="00A643F5"/>
    <w:rsid w:val="00BB4789"/>
    <w:rsid w:val="00BE63FF"/>
    <w:rsid w:val="00C07C3C"/>
    <w:rsid w:val="00CE7708"/>
    <w:rsid w:val="00E005E6"/>
    <w:rsid w:val="00E44B56"/>
    <w:rsid w:val="00E66088"/>
    <w:rsid w:val="00E8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3237F2-29BE-4330-B6CC-CED21319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D7F"/>
    <w:pPr>
      <w:spacing w:after="0" w:line="240" w:lineRule="auto"/>
      <w:ind w:left="720"/>
      <w:contextualSpacing/>
    </w:pPr>
    <w:rPr>
      <w:rFonts w:asciiTheme="majorHAnsi" w:eastAsiaTheme="minorEastAsia" w:hAnsiTheme="maj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1D7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3F5"/>
  </w:style>
  <w:style w:type="paragraph" w:styleId="Footer">
    <w:name w:val="footer"/>
    <w:basedOn w:val="Normal"/>
    <w:link w:val="FooterChar"/>
    <w:uiPriority w:val="99"/>
    <w:unhideWhenUsed/>
    <w:rsid w:val="00A64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3F5"/>
  </w:style>
  <w:style w:type="paragraph" w:styleId="BalloonText">
    <w:name w:val="Balloon Text"/>
    <w:basedOn w:val="Normal"/>
    <w:link w:val="BalloonTextChar"/>
    <w:uiPriority w:val="99"/>
    <w:semiHidden/>
    <w:unhideWhenUsed/>
    <w:rsid w:val="0047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F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E5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1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1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llyons@plymouth.ed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rllyons@plymouth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CA247-8029-4B66-9457-71A726E6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Ammonoosuc River Stream Crossing Assessment Project</vt:lpstr>
    </vt:vector>
  </TitlesOfParts>
  <Company>Plymouth State University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Ammonoosuc River Stream Crossing Assessment Project</dc:title>
  <dc:creator>Rachelle Lyons</dc:creator>
  <cp:lastModifiedBy>Rachelle Lyons</cp:lastModifiedBy>
  <cp:revision>3</cp:revision>
  <dcterms:created xsi:type="dcterms:W3CDTF">2016-05-25T17:21:00Z</dcterms:created>
  <dcterms:modified xsi:type="dcterms:W3CDTF">2016-05-25T17:23:00Z</dcterms:modified>
</cp:coreProperties>
</file>